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210D" w:rsidRDefault="009C210D" w:rsidP="009C210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C210D" w:rsidRDefault="009C210D" w:rsidP="009C210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C210D" w:rsidRDefault="009C210D" w:rsidP="009C210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C210D" w:rsidRDefault="009C210D" w:rsidP="009C210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C210D" w:rsidRDefault="009C210D" w:rsidP="009C210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C210D" w:rsidRDefault="009C210D" w:rsidP="009C210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C210D" w:rsidRDefault="009C210D" w:rsidP="009C210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C210D" w:rsidRDefault="009C210D" w:rsidP="009C210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C210D" w:rsidRDefault="009C210D" w:rsidP="009C210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C210D" w:rsidRDefault="009C210D" w:rsidP="009C210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C210D" w:rsidRDefault="009C210D" w:rsidP="009C210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C210D" w:rsidRDefault="009C210D" w:rsidP="009C210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C210D" w:rsidRDefault="009C210D" w:rsidP="009C210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C210D" w:rsidRDefault="009C210D" w:rsidP="009C210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C210D">
        <w:rPr>
          <w:rFonts w:ascii="Times New Roman" w:hAnsi="Times New Roman" w:cs="Times New Roman"/>
          <w:sz w:val="28"/>
          <w:szCs w:val="28"/>
        </w:rPr>
        <w:t xml:space="preserve">Сроки проведения независимой экспертизы </w:t>
      </w:r>
    </w:p>
    <w:p w:rsidR="009C210D" w:rsidRPr="009C210D" w:rsidRDefault="009C210D" w:rsidP="009C210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C210D">
        <w:rPr>
          <w:rFonts w:ascii="Times New Roman" w:hAnsi="Times New Roman" w:cs="Times New Roman"/>
          <w:sz w:val="28"/>
          <w:szCs w:val="28"/>
          <w:lang w:bidi="ru-RU"/>
        </w:rPr>
        <w:t>проекта нормативного правового акта администрации</w:t>
      </w:r>
    </w:p>
    <w:p w:rsidR="009C210D" w:rsidRDefault="009C210D" w:rsidP="009C210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C210D">
        <w:rPr>
          <w:rFonts w:ascii="Times New Roman" w:hAnsi="Times New Roman" w:cs="Times New Roman"/>
          <w:sz w:val="28"/>
          <w:szCs w:val="28"/>
        </w:rPr>
        <w:t xml:space="preserve">7 дней, </w:t>
      </w:r>
    </w:p>
    <w:p w:rsidR="009C210D" w:rsidRDefault="009C210D" w:rsidP="009C210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C210D"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>2</w:t>
      </w:r>
      <w:r w:rsidR="00DD2AFC">
        <w:rPr>
          <w:rFonts w:ascii="Times New Roman" w:hAnsi="Times New Roman" w:cs="Times New Roman"/>
          <w:sz w:val="28"/>
          <w:szCs w:val="28"/>
        </w:rPr>
        <w:t>5</w:t>
      </w:r>
      <w:r w:rsidRPr="009C210D">
        <w:rPr>
          <w:rFonts w:ascii="Times New Roman" w:hAnsi="Times New Roman" w:cs="Times New Roman"/>
          <w:sz w:val="28"/>
          <w:szCs w:val="28"/>
        </w:rPr>
        <w:t>.</w:t>
      </w:r>
      <w:r w:rsidR="00DD2AFC">
        <w:rPr>
          <w:rFonts w:ascii="Times New Roman" w:hAnsi="Times New Roman" w:cs="Times New Roman"/>
          <w:sz w:val="28"/>
          <w:szCs w:val="28"/>
        </w:rPr>
        <w:t>12</w:t>
      </w:r>
      <w:r w:rsidRPr="009C210D">
        <w:rPr>
          <w:rFonts w:ascii="Times New Roman" w:hAnsi="Times New Roman" w:cs="Times New Roman"/>
          <w:sz w:val="28"/>
          <w:szCs w:val="28"/>
        </w:rPr>
        <w:t>.202</w:t>
      </w:r>
      <w:r w:rsidR="00DD2AFC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по </w:t>
      </w:r>
      <w:r w:rsidR="00DD2AFC">
        <w:rPr>
          <w:rFonts w:ascii="Times New Roman" w:hAnsi="Times New Roman" w:cs="Times New Roman"/>
          <w:sz w:val="28"/>
          <w:szCs w:val="28"/>
        </w:rPr>
        <w:t>31</w:t>
      </w:r>
      <w:r w:rsidRPr="009C210D">
        <w:rPr>
          <w:rFonts w:ascii="Times New Roman" w:hAnsi="Times New Roman" w:cs="Times New Roman"/>
          <w:sz w:val="28"/>
          <w:szCs w:val="28"/>
        </w:rPr>
        <w:t>.</w:t>
      </w:r>
      <w:r w:rsidR="00DD2AFC">
        <w:rPr>
          <w:rFonts w:ascii="Times New Roman" w:hAnsi="Times New Roman" w:cs="Times New Roman"/>
          <w:sz w:val="28"/>
          <w:szCs w:val="28"/>
        </w:rPr>
        <w:t>12</w:t>
      </w:r>
      <w:r w:rsidRPr="009C210D">
        <w:rPr>
          <w:rFonts w:ascii="Times New Roman" w:hAnsi="Times New Roman" w:cs="Times New Roman"/>
          <w:sz w:val="28"/>
          <w:szCs w:val="28"/>
        </w:rPr>
        <w:t>.202</w:t>
      </w:r>
      <w:r w:rsidR="00DD2AFC">
        <w:rPr>
          <w:rFonts w:ascii="Times New Roman" w:hAnsi="Times New Roman" w:cs="Times New Roman"/>
          <w:sz w:val="28"/>
          <w:szCs w:val="28"/>
        </w:rPr>
        <w:t>4</w:t>
      </w:r>
      <w:r w:rsidRPr="009C210D">
        <w:rPr>
          <w:rFonts w:ascii="Times New Roman" w:hAnsi="Times New Roman" w:cs="Times New Roman"/>
          <w:sz w:val="28"/>
          <w:szCs w:val="28"/>
        </w:rPr>
        <w:t xml:space="preserve"> включительно </w:t>
      </w:r>
    </w:p>
    <w:p w:rsidR="000B7A85" w:rsidRDefault="009C210D" w:rsidP="009C210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C210D">
        <w:rPr>
          <w:rFonts w:ascii="Times New Roman" w:hAnsi="Times New Roman" w:cs="Times New Roman"/>
          <w:sz w:val="28"/>
          <w:szCs w:val="28"/>
        </w:rPr>
        <w:t xml:space="preserve">замечания </w:t>
      </w:r>
      <w:r>
        <w:rPr>
          <w:rFonts w:ascii="Times New Roman" w:hAnsi="Times New Roman" w:cs="Times New Roman"/>
          <w:sz w:val="28"/>
          <w:szCs w:val="28"/>
        </w:rPr>
        <w:t xml:space="preserve">по проекту </w:t>
      </w:r>
      <w:r w:rsidRPr="009C210D">
        <w:rPr>
          <w:rFonts w:ascii="Times New Roman" w:hAnsi="Times New Roman" w:cs="Times New Roman"/>
          <w:sz w:val="28"/>
          <w:szCs w:val="28"/>
        </w:rPr>
        <w:t xml:space="preserve">направлять по адресу электронной почты: </w:t>
      </w:r>
      <w:hyperlink r:id="rId5" w:history="1">
        <w:r w:rsidR="00003DCE" w:rsidRPr="00C43300">
          <w:rPr>
            <w:rStyle w:val="a3"/>
            <w:rFonts w:ascii="Times New Roman" w:hAnsi="Times New Roman" w:cs="Times New Roman"/>
            <w:sz w:val="28"/>
            <w:szCs w:val="28"/>
          </w:rPr>
          <w:t>info@sverdlovo-adm.ru</w:t>
        </w:r>
      </w:hyperlink>
    </w:p>
    <w:p w:rsidR="00003DCE" w:rsidRDefault="00003DCE" w:rsidP="009C210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03DCE" w:rsidRDefault="00003DCE" w:rsidP="009C210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03DCE" w:rsidRDefault="00003DCE" w:rsidP="009C210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03DCE" w:rsidRDefault="00003DCE" w:rsidP="009C210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03DCE" w:rsidRDefault="00003DCE" w:rsidP="009C210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03DCE" w:rsidRDefault="00003DCE" w:rsidP="009C210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03DCE" w:rsidRDefault="00003DCE" w:rsidP="009C210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03DCE" w:rsidRDefault="00003DCE" w:rsidP="009C210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03DCE" w:rsidRDefault="00003DCE" w:rsidP="009C210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03DCE" w:rsidRDefault="00003DCE" w:rsidP="009C210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03DCE" w:rsidRDefault="00003DCE" w:rsidP="009C210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03DCE" w:rsidRDefault="00003DCE" w:rsidP="009C210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03DCE" w:rsidRDefault="00003DCE" w:rsidP="009C210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03DCE" w:rsidRDefault="00003DCE" w:rsidP="009C210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03DCE" w:rsidRDefault="00003DCE" w:rsidP="009C210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03DCE" w:rsidRDefault="00003DCE" w:rsidP="009C210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03DCE" w:rsidRDefault="00003DCE" w:rsidP="009C210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03DCE" w:rsidRDefault="00003DCE" w:rsidP="009C210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03DCE" w:rsidRDefault="00003DCE" w:rsidP="009C210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03DCE" w:rsidRDefault="00003DCE" w:rsidP="009C210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03DCE" w:rsidRDefault="00003DCE" w:rsidP="009C210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03DCE" w:rsidRDefault="00003DCE" w:rsidP="009C210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03DCE" w:rsidRDefault="00003DCE" w:rsidP="009C210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03DCE" w:rsidRPr="00003DCE" w:rsidRDefault="00003DCE" w:rsidP="00003DCE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003DCE">
        <w:rPr>
          <w:rFonts w:ascii="Times New Roman" w:hAnsi="Times New Roman" w:cs="Times New Roman"/>
          <w:b/>
          <w:sz w:val="28"/>
          <w:szCs w:val="28"/>
        </w:rPr>
        <w:t>ПРОЕКТ</w:t>
      </w:r>
    </w:p>
    <w:p w:rsidR="00003DCE" w:rsidRDefault="00003DCE" w:rsidP="00003DC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6C4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C87552E" wp14:editId="0EDB9450">
            <wp:extent cx="581025" cy="8096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3DCE" w:rsidRPr="00E36C4D" w:rsidRDefault="00003DCE" w:rsidP="00003DC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3DCE" w:rsidRPr="00E36C4D" w:rsidRDefault="00003DCE" w:rsidP="00003D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Свердловское городское поселение</w:t>
      </w:r>
    </w:p>
    <w:p w:rsidR="00003DCE" w:rsidRPr="00E36C4D" w:rsidRDefault="00003DCE" w:rsidP="00003D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Всеволожского муниципального района</w:t>
      </w:r>
    </w:p>
    <w:p w:rsidR="00003DCE" w:rsidRPr="00E36C4D" w:rsidRDefault="00003DCE" w:rsidP="00003D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Ленинградской области</w:t>
      </w:r>
    </w:p>
    <w:p w:rsidR="00003DCE" w:rsidRPr="00E36C4D" w:rsidRDefault="00003DCE" w:rsidP="00003DCE">
      <w:pPr>
        <w:spacing w:after="0" w:line="240" w:lineRule="auto"/>
        <w:ind w:hanging="540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:rsidR="00003DCE" w:rsidRPr="00E36C4D" w:rsidRDefault="00003DCE" w:rsidP="00003D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АДМИНИСТРАЦИЯ</w:t>
      </w:r>
    </w:p>
    <w:p w:rsidR="00003DCE" w:rsidRPr="00E36C4D" w:rsidRDefault="00003DCE" w:rsidP="00003DCE">
      <w:pPr>
        <w:spacing w:after="0" w:line="240" w:lineRule="auto"/>
        <w:ind w:hanging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3DCE" w:rsidRPr="00E36C4D" w:rsidRDefault="00003DCE" w:rsidP="00003D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003DCE" w:rsidRPr="00E36C4D" w:rsidRDefault="00003DCE" w:rsidP="00003D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03DCE" w:rsidRPr="00E36C4D" w:rsidRDefault="00003DCE" w:rsidP="00003DC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</w:t>
      </w:r>
    </w:p>
    <w:p w:rsidR="00003DCE" w:rsidRPr="00E36C4D" w:rsidRDefault="00003DCE" w:rsidP="00003DC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г.п</w:t>
      </w:r>
      <w:proofErr w:type="spellEnd"/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. им. Свердлова</w:t>
      </w:r>
    </w:p>
    <w:p w:rsidR="00003DCE" w:rsidRPr="00E36C4D" w:rsidRDefault="00003DCE" w:rsidP="00003DC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3DCE" w:rsidRPr="00E36C4D" w:rsidRDefault="00003DCE" w:rsidP="00003DCE">
      <w:pPr>
        <w:tabs>
          <w:tab w:val="left" w:pos="4536"/>
        </w:tabs>
        <w:spacing w:after="0" w:line="240" w:lineRule="auto"/>
        <w:ind w:right="524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Hlk107501305"/>
      <w:bookmarkStart w:id="1" w:name="_GoBack"/>
      <w:r w:rsidRPr="00A361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 установлении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цены на доставку печного топлива для граждан, проживающих в домах, не имеющих центрального отопления и газоснабжения</w:t>
      </w:r>
    </w:p>
    <w:bookmarkEnd w:id="0"/>
    <w:bookmarkEnd w:id="1"/>
    <w:tbl>
      <w:tblPr>
        <w:tblW w:w="0" w:type="auto"/>
        <w:tblInd w:w="-176" w:type="dxa"/>
        <w:tblLook w:val="01E0" w:firstRow="1" w:lastRow="1" w:firstColumn="1" w:lastColumn="1" w:noHBand="0" w:noVBand="0"/>
      </w:tblPr>
      <w:tblGrid>
        <w:gridCol w:w="5246"/>
      </w:tblGrid>
      <w:tr w:rsidR="00003DCE" w:rsidRPr="00E36C4D" w:rsidTr="00B921CA">
        <w:trPr>
          <w:trHeight w:val="80"/>
        </w:trPr>
        <w:tc>
          <w:tcPr>
            <w:tcW w:w="5246" w:type="dxa"/>
          </w:tcPr>
          <w:p w:rsidR="00003DCE" w:rsidRPr="00E36C4D" w:rsidRDefault="00003DCE" w:rsidP="00B921CA">
            <w:pPr>
              <w:shd w:val="clear" w:color="auto" w:fill="FFFFFF"/>
              <w:spacing w:after="0" w:line="240" w:lineRule="auto"/>
              <w:ind w:right="45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003DCE" w:rsidRPr="00E36C4D" w:rsidRDefault="00003DCE" w:rsidP="00003DC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003DCE" w:rsidRDefault="00003DCE" w:rsidP="00003D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1C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6D69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ст. 14 </w:t>
      </w:r>
      <w:r w:rsidRPr="00371C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Федерального закона от 06.10.2003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71C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 131-ФЗ «Об общих принципах организации местного самоуправления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71C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Российской Федерации», п. 2.6 Приложения № 4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371C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остановлени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371C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Правительства Ленинградской области от 13.03.2018 № 78 «</w:t>
      </w:r>
      <w:r w:rsidRPr="00D025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 утверждении порядков предоставления мер социальной поддержки отдельным категориям граждан и признании утратившими силу отдельных постановлений Правительства Ленинградской области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</w:t>
      </w:r>
      <w:r w:rsidRPr="00371C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постановлением Правительства Ленинградской области </w:t>
      </w:r>
      <w:r w:rsidRPr="00371C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18.07.2023 № 506 «О денежной компенсации части расходов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71C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приобретение топлива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71C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(или) баллонного газа и транспортных услуг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71C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их доставке участникам специальной военной операции и членам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71C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 семей»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371C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областн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ыми</w:t>
      </w:r>
      <w:r w:rsidRPr="00371C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закона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ми Ленинградской области </w:t>
      </w:r>
      <w:r w:rsidRPr="00371C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17.11.2017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71C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№ 72-оз «Социальный кодекс Ленинградской области», </w:t>
      </w:r>
      <w:r w:rsidRPr="00EB4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28.06.2007 № 108-оз «Об установлении порядка и нормативов заготовки гражданами древесины для собственных нужд на территории Ленинградской области»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D00A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Уставом Свердловско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D00A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городско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D00A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D00A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Всеволожского муниципального района Ленинградской области, администрация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Свердловского городского поселения Всеволожского муниципального района Ленинградской области (далее – администрация) </w:t>
      </w:r>
      <w:r w:rsidRPr="00D00A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постановляет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003DCE" w:rsidRDefault="00003DCE" w:rsidP="00003D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03DCE" w:rsidRDefault="00003DCE" w:rsidP="00003DCE">
      <w:pPr>
        <w:pStyle w:val="2"/>
        <w:numPr>
          <w:ilvl w:val="0"/>
          <w:numId w:val="1"/>
        </w:numPr>
        <w:tabs>
          <w:tab w:val="left" w:pos="426"/>
          <w:tab w:val="left" w:pos="709"/>
          <w:tab w:val="left" w:pos="1276"/>
          <w:tab w:val="left" w:pos="1701"/>
          <w:tab w:val="left" w:pos="2268"/>
        </w:tabs>
        <w:ind w:left="0" w:firstLine="680"/>
        <w:rPr>
          <w:b w:val="0"/>
          <w:sz w:val="28"/>
          <w:szCs w:val="28"/>
        </w:rPr>
      </w:pPr>
      <w:bookmarkStart w:id="2" w:name="_Hlk107485925"/>
      <w:r w:rsidRPr="00815F56">
        <w:rPr>
          <w:b w:val="0"/>
          <w:sz w:val="28"/>
          <w:szCs w:val="28"/>
        </w:rPr>
        <w:t xml:space="preserve">Установить </w:t>
      </w:r>
      <w:r>
        <w:rPr>
          <w:b w:val="0"/>
          <w:sz w:val="28"/>
          <w:szCs w:val="28"/>
        </w:rPr>
        <w:t>цены (тарифы)</w:t>
      </w:r>
      <w:r w:rsidRPr="00815F56">
        <w:rPr>
          <w:b w:val="0"/>
          <w:sz w:val="28"/>
          <w:szCs w:val="28"/>
        </w:rPr>
        <w:t xml:space="preserve"> на доставку </w:t>
      </w:r>
      <w:r>
        <w:rPr>
          <w:b w:val="0"/>
          <w:sz w:val="28"/>
          <w:szCs w:val="28"/>
        </w:rPr>
        <w:t>печного</w:t>
      </w:r>
      <w:r w:rsidRPr="00815F56">
        <w:rPr>
          <w:b w:val="0"/>
          <w:sz w:val="28"/>
          <w:szCs w:val="28"/>
        </w:rPr>
        <w:t xml:space="preserve"> топлива </w:t>
      </w:r>
      <w:r w:rsidRPr="006F4131">
        <w:rPr>
          <w:b w:val="0"/>
          <w:sz w:val="28"/>
          <w:szCs w:val="28"/>
        </w:rPr>
        <w:t xml:space="preserve">для определения размера денежной компенсации расходов, на приобретение и доставку топлива отдельным категориям граждан, участникам специальной военной операции и членам </w:t>
      </w:r>
      <w:proofErr w:type="gramStart"/>
      <w:r w:rsidRPr="006F4131">
        <w:rPr>
          <w:b w:val="0"/>
          <w:sz w:val="28"/>
          <w:szCs w:val="28"/>
        </w:rPr>
        <w:t>их семей</w:t>
      </w:r>
      <w:proofErr w:type="gramEnd"/>
      <w:r w:rsidRPr="006F4131">
        <w:rPr>
          <w:b w:val="0"/>
          <w:sz w:val="28"/>
          <w:szCs w:val="28"/>
        </w:rPr>
        <w:t xml:space="preserve"> проживающих в домах, не имеющих центрального отопления и газоснабжения на территории</w:t>
      </w:r>
      <w:r w:rsidRPr="00815F56">
        <w:rPr>
          <w:b w:val="0"/>
          <w:sz w:val="28"/>
          <w:szCs w:val="28"/>
        </w:rPr>
        <w:t xml:space="preserve"> Свердловско</w:t>
      </w:r>
      <w:r>
        <w:rPr>
          <w:b w:val="0"/>
          <w:sz w:val="28"/>
          <w:szCs w:val="28"/>
        </w:rPr>
        <w:t>го</w:t>
      </w:r>
      <w:r w:rsidRPr="00815F56">
        <w:rPr>
          <w:b w:val="0"/>
          <w:sz w:val="28"/>
          <w:szCs w:val="28"/>
        </w:rPr>
        <w:t xml:space="preserve"> городско</w:t>
      </w:r>
      <w:r>
        <w:rPr>
          <w:b w:val="0"/>
          <w:sz w:val="28"/>
          <w:szCs w:val="28"/>
        </w:rPr>
        <w:t>го</w:t>
      </w:r>
      <w:r w:rsidRPr="00815F56">
        <w:rPr>
          <w:b w:val="0"/>
          <w:sz w:val="28"/>
          <w:szCs w:val="28"/>
        </w:rPr>
        <w:t xml:space="preserve"> поселени</w:t>
      </w:r>
      <w:r>
        <w:rPr>
          <w:b w:val="0"/>
          <w:sz w:val="28"/>
          <w:szCs w:val="28"/>
        </w:rPr>
        <w:t>я</w:t>
      </w:r>
      <w:r w:rsidRPr="00815F56">
        <w:rPr>
          <w:b w:val="0"/>
          <w:sz w:val="28"/>
          <w:szCs w:val="28"/>
        </w:rPr>
        <w:t xml:space="preserve"> Всеволожского муниципального района Ленинградской области</w:t>
      </w:r>
      <w:r>
        <w:rPr>
          <w:b w:val="0"/>
          <w:sz w:val="28"/>
          <w:szCs w:val="28"/>
        </w:rPr>
        <w:t xml:space="preserve"> </w:t>
      </w:r>
      <w:r w:rsidRPr="00815F56">
        <w:rPr>
          <w:b w:val="0"/>
          <w:sz w:val="28"/>
          <w:szCs w:val="28"/>
        </w:rPr>
        <w:t>на 202</w:t>
      </w:r>
      <w:r>
        <w:rPr>
          <w:b w:val="0"/>
          <w:sz w:val="28"/>
          <w:szCs w:val="28"/>
        </w:rPr>
        <w:t>5</w:t>
      </w:r>
      <w:r w:rsidRPr="00815F56">
        <w:rPr>
          <w:b w:val="0"/>
          <w:sz w:val="28"/>
          <w:szCs w:val="28"/>
        </w:rPr>
        <w:t xml:space="preserve"> год в размере</w:t>
      </w:r>
      <w:r>
        <w:rPr>
          <w:b w:val="0"/>
          <w:sz w:val="28"/>
          <w:szCs w:val="28"/>
        </w:rPr>
        <w:t>:</w:t>
      </w:r>
    </w:p>
    <w:p w:rsidR="00003DCE" w:rsidRDefault="00003DCE" w:rsidP="00003DCE">
      <w:pPr>
        <w:pStyle w:val="2"/>
        <w:tabs>
          <w:tab w:val="left" w:pos="426"/>
          <w:tab w:val="left" w:pos="709"/>
          <w:tab w:val="left" w:pos="1276"/>
          <w:tab w:val="left" w:pos="1701"/>
          <w:tab w:val="left" w:pos="2268"/>
        </w:tabs>
        <w:ind w:left="68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- 2 887 </w:t>
      </w:r>
      <w:r w:rsidRPr="00815F56">
        <w:rPr>
          <w:b w:val="0"/>
          <w:sz w:val="28"/>
          <w:szCs w:val="28"/>
        </w:rPr>
        <w:t>рубл</w:t>
      </w:r>
      <w:r>
        <w:rPr>
          <w:b w:val="0"/>
          <w:sz w:val="28"/>
          <w:szCs w:val="28"/>
        </w:rPr>
        <w:t>я 42 копейка</w:t>
      </w:r>
      <w:r w:rsidRPr="00815F56">
        <w:rPr>
          <w:b w:val="0"/>
          <w:sz w:val="28"/>
          <w:szCs w:val="28"/>
        </w:rPr>
        <w:t xml:space="preserve"> за 1 куб. м</w:t>
      </w:r>
      <w:r>
        <w:rPr>
          <w:b w:val="0"/>
          <w:sz w:val="28"/>
          <w:szCs w:val="28"/>
        </w:rPr>
        <w:t>.</w:t>
      </w:r>
      <w:r w:rsidRPr="00815F56">
        <w:rPr>
          <w:b w:val="0"/>
          <w:sz w:val="28"/>
          <w:szCs w:val="28"/>
        </w:rPr>
        <w:t xml:space="preserve"> дров</w:t>
      </w:r>
      <w:r>
        <w:rPr>
          <w:b w:val="0"/>
          <w:sz w:val="28"/>
          <w:szCs w:val="28"/>
        </w:rPr>
        <w:t>;</w:t>
      </w:r>
    </w:p>
    <w:p w:rsidR="00003DCE" w:rsidRPr="00824F4F" w:rsidRDefault="00003DCE" w:rsidP="00003DCE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824F4F">
        <w:rPr>
          <w:rFonts w:ascii="Times New Roman" w:hAnsi="Times New Roman" w:cs="Times New Roman"/>
          <w:sz w:val="28"/>
          <w:szCs w:val="28"/>
        </w:rPr>
        <w:t>- 3 </w:t>
      </w:r>
      <w:r>
        <w:rPr>
          <w:rFonts w:ascii="Times New Roman" w:hAnsi="Times New Roman" w:cs="Times New Roman"/>
          <w:sz w:val="28"/>
          <w:szCs w:val="28"/>
        </w:rPr>
        <w:t>491</w:t>
      </w:r>
      <w:r w:rsidRPr="00824F4F">
        <w:rPr>
          <w:rFonts w:ascii="Times New Roman" w:hAnsi="Times New Roman" w:cs="Times New Roman"/>
          <w:sz w:val="28"/>
          <w:szCs w:val="28"/>
        </w:rPr>
        <w:t xml:space="preserve"> рублей </w:t>
      </w:r>
      <w:r>
        <w:rPr>
          <w:rFonts w:ascii="Times New Roman" w:hAnsi="Times New Roman" w:cs="Times New Roman"/>
          <w:sz w:val="28"/>
          <w:szCs w:val="28"/>
        </w:rPr>
        <w:t>59</w:t>
      </w:r>
      <w:r w:rsidRPr="00824F4F">
        <w:rPr>
          <w:rFonts w:ascii="Times New Roman" w:hAnsi="Times New Roman" w:cs="Times New Roman"/>
          <w:sz w:val="28"/>
          <w:szCs w:val="28"/>
        </w:rPr>
        <w:t xml:space="preserve"> копеек за 1 тонну угля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03DCE" w:rsidRPr="00962234" w:rsidRDefault="00003DCE" w:rsidP="00003DCE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2234">
        <w:rPr>
          <w:rFonts w:ascii="Times New Roman" w:hAnsi="Times New Roman" w:cs="Times New Roman"/>
          <w:sz w:val="28"/>
          <w:szCs w:val="28"/>
        </w:rPr>
        <w:t>Установить годовые нормативы обеспечения основными видами печного топлива на нужды отопления жилых домов, не имеющих центрального отопления (или) газоснабжения, для граждан, имеющих место жительства или место пребывания на территории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62234">
        <w:rPr>
          <w:rFonts w:ascii="Times New Roman" w:hAnsi="Times New Roman" w:cs="Times New Roman"/>
          <w:color w:val="000000" w:themeColor="text1"/>
          <w:sz w:val="28"/>
          <w:szCs w:val="28"/>
        </w:rPr>
        <w:t>Свердловско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r w:rsidRPr="0096223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городско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r w:rsidRPr="0096223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96223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Всеволожского муниципального района Ленинградской области</w:t>
      </w:r>
      <w:r w:rsidRPr="00962234">
        <w:rPr>
          <w:rFonts w:ascii="Times New Roman" w:hAnsi="Times New Roman" w:cs="Times New Roman"/>
          <w:sz w:val="28"/>
          <w:szCs w:val="28"/>
        </w:rPr>
        <w:t>:</w:t>
      </w:r>
    </w:p>
    <w:p w:rsidR="00003DCE" w:rsidRPr="00A57AF1" w:rsidRDefault="00003DCE" w:rsidP="00003DCE">
      <w:pPr>
        <w:pStyle w:val="a4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7AF1">
        <w:rPr>
          <w:rFonts w:ascii="Times New Roman" w:hAnsi="Times New Roman" w:cs="Times New Roman"/>
          <w:sz w:val="28"/>
          <w:szCs w:val="28"/>
        </w:rPr>
        <w:t xml:space="preserve">Дрова: </w:t>
      </w:r>
    </w:p>
    <w:p w:rsidR="00003DCE" w:rsidRPr="00962234" w:rsidRDefault="00003DCE" w:rsidP="00003DC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2234">
        <w:rPr>
          <w:rFonts w:ascii="Times New Roman" w:hAnsi="Times New Roman" w:cs="Times New Roman"/>
          <w:sz w:val="28"/>
          <w:szCs w:val="28"/>
        </w:rPr>
        <w:t>- для одиноко проживающих граждан – 8,25 м</w:t>
      </w:r>
      <w:r w:rsidRPr="00962234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962234">
        <w:rPr>
          <w:rFonts w:ascii="Times New Roman" w:hAnsi="Times New Roman" w:cs="Times New Roman"/>
          <w:sz w:val="28"/>
          <w:szCs w:val="28"/>
        </w:rPr>
        <w:t xml:space="preserve"> в расчете на одного человека;</w:t>
      </w:r>
    </w:p>
    <w:p w:rsidR="00003DCE" w:rsidRPr="00962234" w:rsidRDefault="00003DCE" w:rsidP="00003DC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2234">
        <w:rPr>
          <w:rFonts w:ascii="Times New Roman" w:hAnsi="Times New Roman" w:cs="Times New Roman"/>
          <w:sz w:val="28"/>
          <w:szCs w:val="28"/>
        </w:rPr>
        <w:t xml:space="preserve">- для </w:t>
      </w:r>
      <w:r>
        <w:rPr>
          <w:rFonts w:ascii="Times New Roman" w:hAnsi="Times New Roman" w:cs="Times New Roman"/>
          <w:sz w:val="28"/>
          <w:szCs w:val="28"/>
        </w:rPr>
        <w:t>граждан, проживающих вдвоем</w:t>
      </w:r>
      <w:r w:rsidRPr="00962234">
        <w:rPr>
          <w:rFonts w:ascii="Times New Roman" w:hAnsi="Times New Roman" w:cs="Times New Roman"/>
          <w:sz w:val="28"/>
          <w:szCs w:val="28"/>
        </w:rPr>
        <w:t xml:space="preserve"> – 5,25 м</w:t>
      </w:r>
      <w:r w:rsidRPr="00962234">
        <w:rPr>
          <w:rFonts w:ascii="Times New Roman" w:hAnsi="Times New Roman" w:cs="Times New Roman"/>
          <w:sz w:val="28"/>
          <w:szCs w:val="28"/>
          <w:vertAlign w:val="superscript"/>
        </w:rPr>
        <w:t xml:space="preserve">3 </w:t>
      </w:r>
      <w:r w:rsidRPr="00962234">
        <w:rPr>
          <w:rFonts w:ascii="Times New Roman" w:hAnsi="Times New Roman" w:cs="Times New Roman"/>
          <w:sz w:val="28"/>
          <w:szCs w:val="28"/>
        </w:rPr>
        <w:t>в расчете на одного человека;</w:t>
      </w:r>
    </w:p>
    <w:p w:rsidR="00003DCE" w:rsidRPr="00962234" w:rsidRDefault="00003DCE" w:rsidP="00003DC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2234">
        <w:rPr>
          <w:rFonts w:ascii="Times New Roman" w:hAnsi="Times New Roman" w:cs="Times New Roman"/>
          <w:sz w:val="28"/>
          <w:szCs w:val="28"/>
        </w:rPr>
        <w:t xml:space="preserve">- для </w:t>
      </w:r>
      <w:bookmarkStart w:id="3" w:name="_Hlk156228936"/>
      <w:r>
        <w:rPr>
          <w:rFonts w:ascii="Times New Roman" w:hAnsi="Times New Roman" w:cs="Times New Roman"/>
          <w:sz w:val="28"/>
          <w:szCs w:val="28"/>
        </w:rPr>
        <w:t>граждан</w:t>
      </w:r>
      <w:r w:rsidRPr="00962234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проживающих совместно с двумя и более лицами</w:t>
      </w:r>
      <w:r w:rsidRPr="00962234">
        <w:rPr>
          <w:rFonts w:ascii="Times New Roman" w:hAnsi="Times New Roman" w:cs="Times New Roman"/>
          <w:sz w:val="28"/>
          <w:szCs w:val="28"/>
        </w:rPr>
        <w:t xml:space="preserve"> </w:t>
      </w:r>
      <w:bookmarkEnd w:id="3"/>
      <w:r w:rsidRPr="00962234">
        <w:rPr>
          <w:rFonts w:ascii="Times New Roman" w:hAnsi="Times New Roman" w:cs="Times New Roman"/>
          <w:sz w:val="28"/>
          <w:szCs w:val="28"/>
        </w:rPr>
        <w:t>– 4,5</w:t>
      </w:r>
      <w:r>
        <w:rPr>
          <w:rFonts w:ascii="Times New Roman" w:hAnsi="Times New Roman" w:cs="Times New Roman"/>
          <w:sz w:val="28"/>
          <w:szCs w:val="28"/>
        </w:rPr>
        <w:t>0 </w:t>
      </w:r>
      <w:r w:rsidRPr="00962234">
        <w:rPr>
          <w:rFonts w:ascii="Times New Roman" w:hAnsi="Times New Roman" w:cs="Times New Roman"/>
          <w:sz w:val="28"/>
          <w:szCs w:val="28"/>
        </w:rPr>
        <w:t>м</w:t>
      </w:r>
      <w:r w:rsidRPr="00962234">
        <w:rPr>
          <w:rFonts w:ascii="Times New Roman" w:hAnsi="Times New Roman" w:cs="Times New Roman"/>
          <w:sz w:val="28"/>
          <w:szCs w:val="28"/>
          <w:vertAlign w:val="superscript"/>
        </w:rPr>
        <w:t xml:space="preserve">3 </w:t>
      </w:r>
      <w:r w:rsidRPr="00962234">
        <w:rPr>
          <w:rFonts w:ascii="Times New Roman" w:hAnsi="Times New Roman" w:cs="Times New Roman"/>
          <w:sz w:val="28"/>
          <w:szCs w:val="28"/>
        </w:rPr>
        <w:t>в расчете на одного человека.</w:t>
      </w:r>
    </w:p>
    <w:p w:rsidR="00003DCE" w:rsidRPr="00A57AF1" w:rsidRDefault="00003DCE" w:rsidP="00003DCE">
      <w:pPr>
        <w:pStyle w:val="a4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7AF1">
        <w:rPr>
          <w:rFonts w:ascii="Times New Roman" w:hAnsi="Times New Roman" w:cs="Times New Roman"/>
          <w:sz w:val="28"/>
          <w:szCs w:val="28"/>
        </w:rPr>
        <w:t xml:space="preserve">Уголь: </w:t>
      </w:r>
    </w:p>
    <w:p w:rsidR="00003DCE" w:rsidRPr="00962234" w:rsidRDefault="00003DCE" w:rsidP="00003DC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2234">
        <w:rPr>
          <w:rFonts w:ascii="Times New Roman" w:hAnsi="Times New Roman" w:cs="Times New Roman"/>
          <w:sz w:val="28"/>
          <w:szCs w:val="28"/>
        </w:rPr>
        <w:t>- для одиноко проживающих граждан – 3,6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962234">
        <w:rPr>
          <w:rFonts w:ascii="Times New Roman" w:hAnsi="Times New Roman" w:cs="Times New Roman"/>
          <w:sz w:val="28"/>
          <w:szCs w:val="28"/>
        </w:rPr>
        <w:t xml:space="preserve"> т. в расчете на одного человека;</w:t>
      </w:r>
    </w:p>
    <w:p w:rsidR="00003DCE" w:rsidRPr="00962234" w:rsidRDefault="00003DCE" w:rsidP="00003DC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2234">
        <w:rPr>
          <w:rFonts w:ascii="Times New Roman" w:hAnsi="Times New Roman" w:cs="Times New Roman"/>
          <w:sz w:val="28"/>
          <w:szCs w:val="28"/>
        </w:rPr>
        <w:t xml:space="preserve">- для </w:t>
      </w:r>
      <w:r>
        <w:rPr>
          <w:rFonts w:ascii="Times New Roman" w:hAnsi="Times New Roman" w:cs="Times New Roman"/>
          <w:sz w:val="28"/>
          <w:szCs w:val="28"/>
        </w:rPr>
        <w:t>граждан, проживающих вдвоем</w:t>
      </w:r>
      <w:r w:rsidRPr="00962234">
        <w:rPr>
          <w:rFonts w:ascii="Times New Roman" w:hAnsi="Times New Roman" w:cs="Times New Roman"/>
          <w:sz w:val="28"/>
          <w:szCs w:val="28"/>
        </w:rPr>
        <w:t xml:space="preserve"> – 2,3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962234">
        <w:rPr>
          <w:rFonts w:ascii="Times New Roman" w:hAnsi="Times New Roman" w:cs="Times New Roman"/>
          <w:sz w:val="28"/>
          <w:szCs w:val="28"/>
        </w:rPr>
        <w:t xml:space="preserve"> т. в расчете на одного человека;</w:t>
      </w:r>
    </w:p>
    <w:p w:rsidR="00003DCE" w:rsidRDefault="00003DCE" w:rsidP="00003DCE">
      <w:pPr>
        <w:pStyle w:val="2"/>
        <w:tabs>
          <w:tab w:val="left" w:pos="426"/>
          <w:tab w:val="left" w:pos="709"/>
          <w:tab w:val="left" w:pos="1276"/>
          <w:tab w:val="left" w:pos="1701"/>
          <w:tab w:val="left" w:pos="2268"/>
        </w:tabs>
        <w:ind w:firstLine="709"/>
        <w:rPr>
          <w:b w:val="0"/>
          <w:bCs/>
          <w:sz w:val="28"/>
          <w:szCs w:val="28"/>
        </w:rPr>
      </w:pPr>
      <w:r w:rsidRPr="00962234">
        <w:rPr>
          <w:b w:val="0"/>
          <w:bCs/>
          <w:sz w:val="28"/>
          <w:szCs w:val="28"/>
        </w:rPr>
        <w:t>- для граждан, проживающих совместно с двумя и более лицами – 2,0</w:t>
      </w:r>
      <w:r>
        <w:rPr>
          <w:b w:val="0"/>
          <w:bCs/>
          <w:sz w:val="28"/>
          <w:szCs w:val="28"/>
        </w:rPr>
        <w:t>0 </w:t>
      </w:r>
      <w:r w:rsidRPr="00962234">
        <w:rPr>
          <w:b w:val="0"/>
          <w:bCs/>
          <w:sz w:val="28"/>
          <w:szCs w:val="28"/>
        </w:rPr>
        <w:t>т. в расчете на одного человека.</w:t>
      </w:r>
    </w:p>
    <w:p w:rsidR="00003DCE" w:rsidRDefault="00003DCE" w:rsidP="00003DCE">
      <w:pPr>
        <w:pStyle w:val="2"/>
        <w:numPr>
          <w:ilvl w:val="0"/>
          <w:numId w:val="2"/>
        </w:numPr>
        <w:tabs>
          <w:tab w:val="left" w:pos="426"/>
          <w:tab w:val="left" w:pos="709"/>
          <w:tab w:val="left" w:pos="1276"/>
          <w:tab w:val="left" w:pos="1701"/>
          <w:tab w:val="left" w:pos="2268"/>
        </w:tabs>
        <w:ind w:left="0" w:firstLine="68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С 31.12.2024 считать утратившими силу следующие постановления администрации: </w:t>
      </w:r>
    </w:p>
    <w:p w:rsidR="00003DCE" w:rsidRDefault="00003DCE" w:rsidP="00003DCE">
      <w:pPr>
        <w:pStyle w:val="2"/>
        <w:tabs>
          <w:tab w:val="left" w:pos="851"/>
          <w:tab w:val="left" w:pos="1276"/>
          <w:tab w:val="left" w:pos="1701"/>
          <w:tab w:val="left" w:pos="2268"/>
        </w:tabs>
        <w:ind w:firstLine="709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от 23.01.2024 № 45/01-03 «</w:t>
      </w:r>
      <w:r w:rsidRPr="00D67153">
        <w:rPr>
          <w:b w:val="0"/>
          <w:sz w:val="28"/>
          <w:szCs w:val="28"/>
        </w:rPr>
        <w:t>Об установлении цены на доставку печного топлива для определения размера денежной компенсации расходов, на приобретение и доставку топлива отдельным категориям граждан, участникам специальной военной операции и членам их семей, проживающих в домах, не имеющих центрального отопления и газоснабжения на территории Свердловского городского поселения Всеволожского муниципального района Ленинградской области</w:t>
      </w:r>
      <w:r>
        <w:rPr>
          <w:b w:val="0"/>
          <w:sz w:val="28"/>
          <w:szCs w:val="28"/>
        </w:rPr>
        <w:t>»;</w:t>
      </w:r>
    </w:p>
    <w:p w:rsidR="00003DCE" w:rsidRDefault="00003DCE" w:rsidP="00003DCE">
      <w:pPr>
        <w:pStyle w:val="2"/>
        <w:tabs>
          <w:tab w:val="left" w:pos="851"/>
          <w:tab w:val="left" w:pos="1276"/>
          <w:tab w:val="left" w:pos="1701"/>
          <w:tab w:val="left" w:pos="2268"/>
        </w:tabs>
        <w:ind w:firstLine="709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от 23.01.2024 № 46/01-03 «</w:t>
      </w:r>
      <w:r w:rsidRPr="00D67153">
        <w:rPr>
          <w:b w:val="0"/>
          <w:sz w:val="28"/>
          <w:szCs w:val="28"/>
        </w:rPr>
        <w:t>Об установлении годовых нормативов обеспечения основными видами печного топлива на нужды отопления жилых домов для населения, проживающего в домах без центрального отопления, на территории Свердловского городского поселения Всеволожского муниципального района Ленинградской области</w:t>
      </w:r>
      <w:r>
        <w:rPr>
          <w:b w:val="0"/>
          <w:sz w:val="28"/>
          <w:szCs w:val="28"/>
        </w:rPr>
        <w:t>».</w:t>
      </w:r>
    </w:p>
    <w:p w:rsidR="00003DCE" w:rsidRPr="00855E2C" w:rsidRDefault="00003DCE" w:rsidP="00003DCE">
      <w:pPr>
        <w:pStyle w:val="2"/>
        <w:numPr>
          <w:ilvl w:val="0"/>
          <w:numId w:val="2"/>
        </w:numPr>
        <w:tabs>
          <w:tab w:val="left" w:pos="426"/>
          <w:tab w:val="left" w:pos="709"/>
          <w:tab w:val="left" w:pos="1276"/>
          <w:tab w:val="left" w:pos="1701"/>
          <w:tab w:val="left" w:pos="2268"/>
        </w:tabs>
        <w:ind w:left="0" w:firstLine="680"/>
        <w:rPr>
          <w:b w:val="0"/>
          <w:sz w:val="28"/>
          <w:szCs w:val="28"/>
        </w:rPr>
      </w:pPr>
      <w:r w:rsidRPr="00815F56">
        <w:rPr>
          <w:b w:val="0"/>
          <w:sz w:val="28"/>
          <w:szCs w:val="28"/>
        </w:rPr>
        <w:t>Настоящее постановление подлежит официальному опубликованию</w:t>
      </w:r>
      <w:r>
        <w:rPr>
          <w:b w:val="0"/>
          <w:sz w:val="28"/>
          <w:szCs w:val="28"/>
        </w:rPr>
        <w:t xml:space="preserve"> </w:t>
      </w:r>
      <w:r w:rsidRPr="00815F56">
        <w:rPr>
          <w:b w:val="0"/>
          <w:sz w:val="28"/>
          <w:szCs w:val="28"/>
        </w:rPr>
        <w:t>в газете «Всеволожские вести» в приложении «Невский берег» и размещению</w:t>
      </w:r>
      <w:r>
        <w:rPr>
          <w:b w:val="0"/>
          <w:sz w:val="28"/>
          <w:szCs w:val="28"/>
        </w:rPr>
        <w:t xml:space="preserve"> </w:t>
      </w:r>
      <w:r w:rsidRPr="00815F56">
        <w:rPr>
          <w:b w:val="0"/>
          <w:sz w:val="28"/>
          <w:szCs w:val="28"/>
        </w:rPr>
        <w:t>на официальном сайте администрации</w:t>
      </w:r>
      <w:r>
        <w:rPr>
          <w:b w:val="0"/>
          <w:sz w:val="28"/>
          <w:szCs w:val="28"/>
        </w:rPr>
        <w:t>.</w:t>
      </w:r>
    </w:p>
    <w:p w:rsidR="00003DCE" w:rsidRDefault="00003DCE" w:rsidP="00003DCE">
      <w:pPr>
        <w:pStyle w:val="2"/>
        <w:numPr>
          <w:ilvl w:val="0"/>
          <w:numId w:val="2"/>
        </w:numPr>
        <w:tabs>
          <w:tab w:val="left" w:pos="426"/>
          <w:tab w:val="left" w:pos="709"/>
          <w:tab w:val="left" w:pos="1276"/>
          <w:tab w:val="left" w:pos="1701"/>
          <w:tab w:val="left" w:pos="2268"/>
        </w:tabs>
        <w:ind w:left="0" w:firstLine="680"/>
        <w:rPr>
          <w:b w:val="0"/>
          <w:sz w:val="28"/>
          <w:szCs w:val="28"/>
        </w:rPr>
      </w:pPr>
      <w:r w:rsidRPr="00815F56">
        <w:rPr>
          <w:b w:val="0"/>
          <w:sz w:val="28"/>
          <w:szCs w:val="28"/>
        </w:rPr>
        <w:t xml:space="preserve">Настоящее постановление вступает в силу </w:t>
      </w:r>
      <w:r>
        <w:rPr>
          <w:b w:val="0"/>
          <w:sz w:val="28"/>
          <w:szCs w:val="28"/>
        </w:rPr>
        <w:t>после</w:t>
      </w:r>
      <w:r w:rsidRPr="00815F56">
        <w:rPr>
          <w:b w:val="0"/>
          <w:sz w:val="28"/>
          <w:szCs w:val="28"/>
        </w:rPr>
        <w:t xml:space="preserve"> его </w:t>
      </w:r>
      <w:r>
        <w:rPr>
          <w:b w:val="0"/>
          <w:sz w:val="28"/>
          <w:szCs w:val="28"/>
        </w:rPr>
        <w:t>опубликования и распространяет свое действие с 01.01.2025.</w:t>
      </w:r>
    </w:p>
    <w:p w:rsidR="00003DCE" w:rsidRPr="00815F56" w:rsidRDefault="00003DCE" w:rsidP="00003DCE">
      <w:pPr>
        <w:pStyle w:val="2"/>
        <w:numPr>
          <w:ilvl w:val="0"/>
          <w:numId w:val="2"/>
        </w:numPr>
        <w:tabs>
          <w:tab w:val="left" w:pos="426"/>
          <w:tab w:val="left" w:pos="709"/>
          <w:tab w:val="left" w:pos="1276"/>
          <w:tab w:val="left" w:pos="1701"/>
          <w:tab w:val="left" w:pos="2268"/>
        </w:tabs>
        <w:ind w:left="0" w:firstLine="680"/>
        <w:rPr>
          <w:b w:val="0"/>
          <w:sz w:val="28"/>
          <w:szCs w:val="28"/>
        </w:rPr>
      </w:pPr>
      <w:r w:rsidRPr="00815F56">
        <w:rPr>
          <w:b w:val="0"/>
          <w:sz w:val="28"/>
          <w:szCs w:val="28"/>
        </w:rPr>
        <w:t>Контроль за исполнением настоящего постановления возложить</w:t>
      </w:r>
      <w:r>
        <w:rPr>
          <w:b w:val="0"/>
          <w:sz w:val="28"/>
          <w:szCs w:val="28"/>
        </w:rPr>
        <w:br/>
      </w:r>
      <w:r w:rsidRPr="00815F56">
        <w:rPr>
          <w:b w:val="0"/>
          <w:sz w:val="28"/>
          <w:szCs w:val="28"/>
        </w:rPr>
        <w:t>на заместителя главы администрации по экономике А.В. Цветкова.</w:t>
      </w:r>
    </w:p>
    <w:p w:rsidR="00003DCE" w:rsidRDefault="00003DCE" w:rsidP="00003DCE">
      <w:pPr>
        <w:pStyle w:val="2"/>
        <w:tabs>
          <w:tab w:val="left" w:pos="0"/>
          <w:tab w:val="left" w:pos="8364"/>
        </w:tabs>
        <w:rPr>
          <w:b w:val="0"/>
          <w:sz w:val="28"/>
          <w:szCs w:val="28"/>
        </w:rPr>
      </w:pPr>
    </w:p>
    <w:p w:rsidR="00003DCE" w:rsidRDefault="00003DCE" w:rsidP="00003DCE">
      <w:pPr>
        <w:pStyle w:val="2"/>
        <w:tabs>
          <w:tab w:val="left" w:pos="0"/>
        </w:tabs>
        <w:rPr>
          <w:b w:val="0"/>
          <w:sz w:val="28"/>
          <w:szCs w:val="28"/>
        </w:rPr>
      </w:pPr>
    </w:p>
    <w:p w:rsidR="00003DCE" w:rsidRPr="00855E2C" w:rsidRDefault="00003DCE" w:rsidP="00003DCE">
      <w:pPr>
        <w:pStyle w:val="2"/>
        <w:tabs>
          <w:tab w:val="left" w:pos="0"/>
        </w:tabs>
        <w:rPr>
          <w:sz w:val="28"/>
          <w:szCs w:val="28"/>
        </w:rPr>
      </w:pPr>
      <w:r>
        <w:rPr>
          <w:b w:val="0"/>
          <w:sz w:val="28"/>
          <w:szCs w:val="28"/>
        </w:rPr>
        <w:t>Глава администрации</w:t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proofErr w:type="gramStart"/>
      <w:r>
        <w:rPr>
          <w:b w:val="0"/>
          <w:sz w:val="28"/>
          <w:szCs w:val="28"/>
        </w:rPr>
        <w:tab/>
        <w:t xml:space="preserve">  В.И.</w:t>
      </w:r>
      <w:proofErr w:type="gramEnd"/>
      <w:r>
        <w:rPr>
          <w:b w:val="0"/>
          <w:sz w:val="28"/>
          <w:szCs w:val="28"/>
        </w:rPr>
        <w:t xml:space="preserve"> </w:t>
      </w:r>
      <w:proofErr w:type="spellStart"/>
      <w:r>
        <w:rPr>
          <w:b w:val="0"/>
          <w:sz w:val="28"/>
          <w:szCs w:val="28"/>
        </w:rPr>
        <w:t>Тулаев</w:t>
      </w:r>
      <w:bookmarkEnd w:id="2"/>
      <w:proofErr w:type="spellEnd"/>
    </w:p>
    <w:p w:rsidR="00003DCE" w:rsidRDefault="00003DCE" w:rsidP="00003DCE"/>
    <w:p w:rsidR="00003DCE" w:rsidRDefault="00003DCE" w:rsidP="009C210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03DCE" w:rsidRDefault="00003DCE" w:rsidP="009C210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03DCE" w:rsidRDefault="00003DCE" w:rsidP="009C210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03DCE" w:rsidRDefault="00003DCE" w:rsidP="009C210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03DCE" w:rsidRDefault="00003DCE" w:rsidP="009C210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03DCE" w:rsidRDefault="00003DCE" w:rsidP="009C210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03DCE" w:rsidRDefault="00003DCE" w:rsidP="009C210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03DCE" w:rsidRDefault="00003DCE" w:rsidP="009C210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03DCE" w:rsidRPr="009C210D" w:rsidRDefault="00003DCE" w:rsidP="009C210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sectPr w:rsidR="00003DCE" w:rsidRPr="009C21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2860BE"/>
    <w:multiLevelType w:val="multilevel"/>
    <w:tmpl w:val="28A6CE8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7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1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1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600" w:hanging="2160"/>
      </w:pPr>
      <w:rPr>
        <w:rFonts w:hint="default"/>
      </w:rPr>
    </w:lvl>
  </w:abstractNum>
  <w:abstractNum w:abstractNumId="1" w15:restartNumberingAfterBreak="0">
    <w:nsid w:val="3ED11E8E"/>
    <w:multiLevelType w:val="hybridMultilevel"/>
    <w:tmpl w:val="D11A59CC"/>
    <w:lvl w:ilvl="0" w:tplc="5AAE5AA4">
      <w:start w:val="1"/>
      <w:numFmt w:val="decimal"/>
      <w:lvlText w:val="%1."/>
      <w:lvlJc w:val="left"/>
      <w:pPr>
        <w:ind w:left="1055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464F"/>
    <w:rsid w:val="00003DCE"/>
    <w:rsid w:val="000B7A85"/>
    <w:rsid w:val="004B464F"/>
    <w:rsid w:val="009C210D"/>
    <w:rsid w:val="009D6AF2"/>
    <w:rsid w:val="00DD2AFC"/>
    <w:rsid w:val="00EB22F8"/>
    <w:rsid w:val="00FA3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B51A77"/>
  <w15:chartTrackingRefBased/>
  <w15:docId w15:val="{6A53FC11-9340-4596-83F5-22848C816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03DCE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003DCE"/>
    <w:pPr>
      <w:ind w:left="720"/>
      <w:contextualSpacing/>
    </w:pPr>
  </w:style>
  <w:style w:type="paragraph" w:styleId="2">
    <w:name w:val="Body Text 2"/>
    <w:basedOn w:val="a"/>
    <w:link w:val="20"/>
    <w:uiPriority w:val="99"/>
    <w:rsid w:val="00003DCE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rsid w:val="00003DCE"/>
    <w:rPr>
      <w:rFonts w:ascii="Times New Roman" w:eastAsia="Times New Roman" w:hAnsi="Times New Roman" w:cs="Times New Roman"/>
      <w:b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mailto:info@sverdlovo-adm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664</Words>
  <Characters>3789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Олеговна Афанасовская</dc:creator>
  <cp:keywords/>
  <dc:description/>
  <cp:lastModifiedBy>Елена Олеговна Афанасовская</cp:lastModifiedBy>
  <cp:revision>2</cp:revision>
  <dcterms:created xsi:type="dcterms:W3CDTF">2025-01-28T08:53:00Z</dcterms:created>
  <dcterms:modified xsi:type="dcterms:W3CDTF">2025-01-28T08:53:00Z</dcterms:modified>
</cp:coreProperties>
</file>